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0F709" w14:textId="6699C69A" w:rsidR="001D0293" w:rsidRDefault="00F8486C" w:rsidP="00F8486C">
      <w:pPr>
        <w:spacing w:line="276" w:lineRule="auto"/>
        <w:jc w:val="center"/>
        <w:rPr>
          <w:b/>
          <w:bCs/>
          <w:sz w:val="26"/>
          <w:szCs w:val="26"/>
        </w:rPr>
      </w:pPr>
      <w:r w:rsidRPr="00F8486C">
        <w:rPr>
          <w:b/>
          <w:bCs/>
          <w:sz w:val="26"/>
          <w:szCs w:val="26"/>
        </w:rPr>
        <w:t>CASA FIAT DE CULTURA</w:t>
      </w:r>
      <w:r>
        <w:rPr>
          <w:b/>
          <w:bCs/>
          <w:sz w:val="26"/>
          <w:szCs w:val="26"/>
        </w:rPr>
        <w:t xml:space="preserve"> INAUGURA</w:t>
      </w:r>
      <w:r w:rsidRPr="00F8486C">
        <w:rPr>
          <w:b/>
          <w:bCs/>
          <w:sz w:val="26"/>
          <w:szCs w:val="26"/>
        </w:rPr>
        <w:t xml:space="preserve"> "ENQUANTO AGUARDAVA A SOLIDÃO", </w:t>
      </w:r>
      <w:r>
        <w:rPr>
          <w:b/>
          <w:bCs/>
          <w:sz w:val="26"/>
          <w:szCs w:val="26"/>
        </w:rPr>
        <w:t xml:space="preserve">EXPOSIÇÃO QUE TRAZ UMA </w:t>
      </w:r>
      <w:r w:rsidRPr="00F8486C">
        <w:rPr>
          <w:b/>
          <w:bCs/>
          <w:sz w:val="26"/>
          <w:szCs w:val="26"/>
        </w:rPr>
        <w:t>REFLEXÃO POÉTICA</w:t>
      </w:r>
      <w:r>
        <w:rPr>
          <w:b/>
          <w:bCs/>
          <w:sz w:val="26"/>
          <w:szCs w:val="26"/>
        </w:rPr>
        <w:t xml:space="preserve"> EM</w:t>
      </w:r>
      <w:r w:rsidRPr="00F8486C">
        <w:rPr>
          <w:b/>
          <w:bCs/>
          <w:sz w:val="26"/>
          <w:szCs w:val="26"/>
        </w:rPr>
        <w:t xml:space="preserve"> IMAGENS DO COTIDIANO</w:t>
      </w:r>
    </w:p>
    <w:p w14:paraId="31B626E8" w14:textId="392F67AA" w:rsidR="001D0293" w:rsidRDefault="00F8486C" w:rsidP="009134AF">
      <w:pPr>
        <w:spacing w:line="276" w:lineRule="auto"/>
        <w:jc w:val="center"/>
        <w:rPr>
          <w:i/>
          <w:iCs/>
          <w:sz w:val="24"/>
          <w:szCs w:val="24"/>
        </w:rPr>
      </w:pPr>
      <w:r w:rsidRPr="009134AF">
        <w:rPr>
          <w:i/>
          <w:iCs/>
          <w:sz w:val="24"/>
          <w:szCs w:val="24"/>
        </w:rPr>
        <w:t xml:space="preserve">Artista sul-mato-grossense Alice </w:t>
      </w:r>
      <w:proofErr w:type="spellStart"/>
      <w:r w:rsidRPr="009134AF">
        <w:rPr>
          <w:i/>
          <w:iCs/>
          <w:sz w:val="24"/>
          <w:szCs w:val="24"/>
        </w:rPr>
        <w:t>Yura</w:t>
      </w:r>
      <w:proofErr w:type="spellEnd"/>
      <w:r w:rsidRPr="009134AF">
        <w:rPr>
          <w:i/>
          <w:iCs/>
          <w:sz w:val="24"/>
          <w:szCs w:val="24"/>
        </w:rPr>
        <w:t xml:space="preserve"> </w:t>
      </w:r>
      <w:r w:rsidR="009134AF" w:rsidRPr="009134AF">
        <w:rPr>
          <w:i/>
          <w:iCs/>
          <w:sz w:val="24"/>
          <w:szCs w:val="24"/>
        </w:rPr>
        <w:t>registr</w:t>
      </w:r>
      <w:r w:rsidR="009134AF">
        <w:rPr>
          <w:i/>
          <w:iCs/>
          <w:sz w:val="24"/>
          <w:szCs w:val="24"/>
        </w:rPr>
        <w:t xml:space="preserve">a </w:t>
      </w:r>
      <w:r w:rsidR="009134AF" w:rsidRPr="009134AF">
        <w:rPr>
          <w:i/>
          <w:iCs/>
          <w:sz w:val="24"/>
          <w:szCs w:val="24"/>
        </w:rPr>
        <w:t>e</w:t>
      </w:r>
      <w:r w:rsidR="009134AF">
        <w:rPr>
          <w:i/>
          <w:iCs/>
          <w:sz w:val="24"/>
          <w:szCs w:val="24"/>
        </w:rPr>
        <w:t xml:space="preserve">femeridades que falam </w:t>
      </w:r>
      <w:r w:rsidR="009134AF" w:rsidRPr="009134AF">
        <w:rPr>
          <w:i/>
          <w:iCs/>
          <w:sz w:val="24"/>
          <w:szCs w:val="24"/>
        </w:rPr>
        <w:t xml:space="preserve">sobre tempo, ausência e espera </w:t>
      </w:r>
    </w:p>
    <w:p w14:paraId="64E4596D" w14:textId="77777777" w:rsidR="009134AF" w:rsidRPr="009134AF" w:rsidRDefault="009134AF" w:rsidP="009134AF">
      <w:pPr>
        <w:spacing w:line="276" w:lineRule="auto"/>
        <w:jc w:val="center"/>
        <w:rPr>
          <w:i/>
          <w:iCs/>
          <w:sz w:val="24"/>
          <w:szCs w:val="24"/>
        </w:rPr>
      </w:pPr>
    </w:p>
    <w:p w14:paraId="11B90810" w14:textId="0C2837F4" w:rsidR="00B628C3" w:rsidRPr="00912DEF" w:rsidRDefault="001D0293" w:rsidP="00B628C3">
      <w:pPr>
        <w:spacing w:line="276" w:lineRule="auto"/>
        <w:jc w:val="both"/>
        <w:rPr>
          <w:sz w:val="24"/>
          <w:szCs w:val="24"/>
        </w:rPr>
      </w:pPr>
      <w:r w:rsidRPr="001D0293">
        <w:rPr>
          <w:rStyle w:val="Forte"/>
          <w:sz w:val="24"/>
          <w:szCs w:val="24"/>
        </w:rPr>
        <w:t xml:space="preserve">A solidão, </w:t>
      </w:r>
      <w:r>
        <w:rPr>
          <w:rStyle w:val="Forte"/>
          <w:sz w:val="24"/>
          <w:szCs w:val="24"/>
        </w:rPr>
        <w:t xml:space="preserve">muitas vezes, </w:t>
      </w:r>
      <w:r w:rsidRPr="001D0293">
        <w:rPr>
          <w:rStyle w:val="Forte"/>
          <w:sz w:val="24"/>
          <w:szCs w:val="24"/>
        </w:rPr>
        <w:t xml:space="preserve">se revela nos detalhes: </w:t>
      </w:r>
      <w:r w:rsidR="00FF2D31">
        <w:rPr>
          <w:rStyle w:val="Forte"/>
          <w:sz w:val="24"/>
          <w:szCs w:val="24"/>
        </w:rPr>
        <w:t>na</w:t>
      </w:r>
      <w:r w:rsidRPr="001D0293">
        <w:rPr>
          <w:rStyle w:val="Forte"/>
          <w:sz w:val="24"/>
          <w:szCs w:val="24"/>
        </w:rPr>
        <w:t xml:space="preserve"> cama desfeita, </w:t>
      </w:r>
      <w:r w:rsidR="00FF2D31">
        <w:rPr>
          <w:rStyle w:val="Forte"/>
          <w:sz w:val="24"/>
          <w:szCs w:val="24"/>
        </w:rPr>
        <w:t>no</w:t>
      </w:r>
      <w:r w:rsidRPr="001D0293">
        <w:rPr>
          <w:rStyle w:val="Forte"/>
          <w:sz w:val="24"/>
          <w:szCs w:val="24"/>
        </w:rPr>
        <w:t xml:space="preserve"> travesseiro </w:t>
      </w:r>
      <w:r w:rsidR="00FF2D31">
        <w:rPr>
          <w:rStyle w:val="Forte"/>
          <w:sz w:val="24"/>
          <w:szCs w:val="24"/>
        </w:rPr>
        <w:t>fora do lugar</w:t>
      </w:r>
      <w:r w:rsidRPr="001D0293">
        <w:rPr>
          <w:rStyle w:val="Forte"/>
          <w:sz w:val="24"/>
          <w:szCs w:val="24"/>
        </w:rPr>
        <w:t xml:space="preserve">, </w:t>
      </w:r>
      <w:r w:rsidR="00FF2D31">
        <w:rPr>
          <w:rStyle w:val="Forte"/>
          <w:sz w:val="24"/>
          <w:szCs w:val="24"/>
        </w:rPr>
        <w:t>n</w:t>
      </w:r>
      <w:r w:rsidRPr="001D0293">
        <w:rPr>
          <w:rStyle w:val="Forte"/>
          <w:sz w:val="24"/>
          <w:szCs w:val="24"/>
        </w:rPr>
        <w:t xml:space="preserve">a luz </w:t>
      </w:r>
      <w:r w:rsidR="00FF2D31">
        <w:rPr>
          <w:rStyle w:val="Forte"/>
          <w:sz w:val="24"/>
          <w:szCs w:val="24"/>
        </w:rPr>
        <w:t xml:space="preserve">que atravessa as </w:t>
      </w:r>
      <w:r w:rsidRPr="001D0293">
        <w:rPr>
          <w:rStyle w:val="Forte"/>
          <w:sz w:val="24"/>
          <w:szCs w:val="24"/>
        </w:rPr>
        <w:t>frestas.</w:t>
      </w:r>
      <w:r w:rsidRPr="001D0293">
        <w:rPr>
          <w:sz w:val="24"/>
          <w:szCs w:val="24"/>
        </w:rPr>
        <w:t xml:space="preserve"> É nesse território íntimo e silencioso que a artista </w:t>
      </w:r>
      <w:r w:rsidRPr="00912DEF">
        <w:rPr>
          <w:sz w:val="24"/>
          <w:szCs w:val="24"/>
        </w:rPr>
        <w:t>sul-mato-grossense</w:t>
      </w:r>
      <w:r w:rsidR="00FF2D31">
        <w:rPr>
          <w:sz w:val="24"/>
          <w:szCs w:val="24"/>
        </w:rPr>
        <w:t xml:space="preserve"> </w:t>
      </w:r>
      <w:r w:rsidRPr="001D0293">
        <w:rPr>
          <w:rStyle w:val="Forte"/>
          <w:sz w:val="24"/>
          <w:szCs w:val="24"/>
        </w:rPr>
        <w:t xml:space="preserve">Alice </w:t>
      </w:r>
      <w:proofErr w:type="spellStart"/>
      <w:r w:rsidRPr="001D0293">
        <w:rPr>
          <w:rStyle w:val="Forte"/>
          <w:sz w:val="24"/>
          <w:szCs w:val="24"/>
        </w:rPr>
        <w:t>Yura</w:t>
      </w:r>
      <w:proofErr w:type="spellEnd"/>
      <w:r w:rsidRPr="001D0293">
        <w:rPr>
          <w:sz w:val="24"/>
          <w:szCs w:val="24"/>
        </w:rPr>
        <w:t xml:space="preserve"> apresenta a exposição</w:t>
      </w:r>
      <w:r>
        <w:rPr>
          <w:sz w:val="24"/>
          <w:szCs w:val="24"/>
        </w:rPr>
        <w:t xml:space="preserve"> inédita</w:t>
      </w:r>
      <w:r w:rsidRPr="001D0293">
        <w:rPr>
          <w:sz w:val="24"/>
          <w:szCs w:val="24"/>
        </w:rPr>
        <w:t xml:space="preserve"> </w:t>
      </w:r>
      <w:r w:rsidRPr="001D0293">
        <w:rPr>
          <w:rStyle w:val="Forte"/>
          <w:sz w:val="24"/>
          <w:szCs w:val="24"/>
        </w:rPr>
        <w:t>“Enquanto aguardava a solidão”</w:t>
      </w:r>
      <w:r w:rsidR="00B628C3">
        <w:rPr>
          <w:sz w:val="24"/>
          <w:szCs w:val="24"/>
        </w:rPr>
        <w:t xml:space="preserve">. </w:t>
      </w:r>
      <w:r w:rsidR="00B628C3" w:rsidRPr="00912DEF">
        <w:rPr>
          <w:sz w:val="24"/>
          <w:szCs w:val="24"/>
        </w:rPr>
        <w:t xml:space="preserve">Em cartaz </w:t>
      </w:r>
      <w:r w:rsidR="00B628C3">
        <w:rPr>
          <w:sz w:val="24"/>
          <w:szCs w:val="24"/>
        </w:rPr>
        <w:t>na</w:t>
      </w:r>
      <w:r w:rsidR="00B628C3" w:rsidRPr="00912DEF">
        <w:rPr>
          <w:b/>
          <w:bCs/>
          <w:sz w:val="24"/>
          <w:szCs w:val="24"/>
        </w:rPr>
        <w:t xml:space="preserve"> Casa Fiat de Cultura</w:t>
      </w:r>
      <w:r w:rsidR="00B628C3" w:rsidRPr="00912DEF">
        <w:rPr>
          <w:sz w:val="24"/>
          <w:szCs w:val="24"/>
        </w:rPr>
        <w:t xml:space="preserve"> entre os dias </w:t>
      </w:r>
      <w:r w:rsidR="00B628C3" w:rsidRPr="00912DEF">
        <w:rPr>
          <w:b/>
          <w:bCs/>
          <w:sz w:val="24"/>
          <w:szCs w:val="24"/>
        </w:rPr>
        <w:t>6 de maio e 29 de junho</w:t>
      </w:r>
      <w:r w:rsidR="00B628C3" w:rsidRPr="00912DEF">
        <w:rPr>
          <w:sz w:val="24"/>
          <w:szCs w:val="24"/>
        </w:rPr>
        <w:t xml:space="preserve">, a mostra </w:t>
      </w:r>
      <w:r w:rsidR="00FF2D31">
        <w:rPr>
          <w:sz w:val="24"/>
          <w:szCs w:val="24"/>
        </w:rPr>
        <w:t>traz</w:t>
      </w:r>
      <w:r w:rsidR="00B628C3" w:rsidRPr="00912DEF">
        <w:rPr>
          <w:sz w:val="24"/>
          <w:szCs w:val="24"/>
        </w:rPr>
        <w:t xml:space="preserve"> </w:t>
      </w:r>
      <w:r w:rsidR="00B628C3" w:rsidRPr="00912DEF">
        <w:rPr>
          <w:b/>
          <w:bCs/>
          <w:sz w:val="24"/>
          <w:szCs w:val="24"/>
        </w:rPr>
        <w:t>cinco séries fotográficas que nascem do cotidiano íntimo da artista</w:t>
      </w:r>
      <w:r w:rsidR="00B628C3" w:rsidRPr="00912DEF">
        <w:rPr>
          <w:sz w:val="24"/>
          <w:szCs w:val="24"/>
        </w:rPr>
        <w:t xml:space="preserve">, revelando fragmentos de um tempo suspenso em que a casa e o corpo tornam-se territórios de sensibilidade e reflexão. </w:t>
      </w:r>
      <w:r w:rsidR="00B628C3" w:rsidRPr="00912DE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A exposição foi escolhida no </w:t>
      </w:r>
      <w:r w:rsidR="00B628C3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7</w:t>
      </w:r>
      <w:r w:rsidR="00B628C3" w:rsidRPr="00912DEF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º Programa de Seleção da </w:t>
      </w:r>
      <w:proofErr w:type="spellStart"/>
      <w:r w:rsidR="00B628C3" w:rsidRPr="00912DEF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Piccola</w:t>
      </w:r>
      <w:proofErr w:type="spellEnd"/>
      <w:r w:rsidR="00B628C3" w:rsidRPr="00912DEF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Galleria</w:t>
      </w:r>
      <w:r w:rsidR="00B628C3" w:rsidRPr="00912DE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 e terá sua abertura marcada por um </w:t>
      </w:r>
      <w:r w:rsidR="00B628C3" w:rsidRPr="00912DEF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bate-papo com </w:t>
      </w:r>
      <w:r w:rsidR="00B628C3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a</w:t>
      </w:r>
      <w:r w:rsidR="00B628C3" w:rsidRPr="00912DEF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artista, seguido de visita mediada</w:t>
      </w:r>
      <w:r w:rsidR="00B628C3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 xml:space="preserve"> pela galeria,</w:t>
      </w:r>
      <w:r w:rsidR="00B628C3" w:rsidRPr="00912DE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no dia </w:t>
      </w:r>
      <w:r w:rsidR="00B628C3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6 de maio</w:t>
      </w:r>
      <w:r w:rsidR="00B628C3" w:rsidRPr="00912DE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, às </w:t>
      </w:r>
      <w:r w:rsidR="00B628C3" w:rsidRPr="00912DEF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19</w:t>
      </w:r>
      <w:r w:rsidR="00B628C3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h</w:t>
      </w:r>
      <w:r w:rsidR="00B628C3" w:rsidRPr="00912DEF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, na Casa Fiat de Cultura. </w:t>
      </w:r>
      <w:r w:rsidR="00B628C3" w:rsidRPr="00912DEF">
        <w:rPr>
          <w:rFonts w:ascii="Calibri" w:hAnsi="Calibri" w:cs="Calibri"/>
          <w:b/>
          <w:bCs/>
          <w:color w:val="222222"/>
          <w:sz w:val="24"/>
          <w:szCs w:val="24"/>
          <w:shd w:val="clear" w:color="auto" w:fill="FFFFFF"/>
        </w:rPr>
        <w:t>Toda a programação é gratuita</w:t>
      </w:r>
      <w:r w:rsidR="00B628C3" w:rsidRPr="00912DEF">
        <w:rPr>
          <w:rFonts w:ascii="Calibri" w:hAnsi="Calibri" w:cs="Calibri"/>
          <w:color w:val="222222"/>
          <w:sz w:val="24"/>
          <w:szCs w:val="24"/>
          <w:shd w:val="clear" w:color="auto" w:fill="FFFFFF"/>
        </w:rPr>
        <w:t>.</w:t>
      </w:r>
    </w:p>
    <w:p w14:paraId="08493128" w14:textId="6BA90298" w:rsidR="00C1060E" w:rsidRPr="00912DEF" w:rsidRDefault="00C1060E" w:rsidP="00912DEF">
      <w:pPr>
        <w:spacing w:line="276" w:lineRule="auto"/>
        <w:jc w:val="both"/>
        <w:rPr>
          <w:sz w:val="24"/>
          <w:szCs w:val="24"/>
        </w:rPr>
      </w:pPr>
      <w:r w:rsidRPr="00912DEF">
        <w:rPr>
          <w:sz w:val="24"/>
          <w:szCs w:val="24"/>
        </w:rPr>
        <w:t>Com obras produzidas a partir de 2021, a exposição parte de um recorte temporal que atravessa o período da pandemia — momento em que a reclusão intensificou as experiências de solidão e transformou o ambiente doméstico no centro da vida. As imagens</w:t>
      </w:r>
      <w:r w:rsidR="009E249E">
        <w:rPr>
          <w:sz w:val="24"/>
          <w:szCs w:val="24"/>
        </w:rPr>
        <w:t xml:space="preserve"> registradas por Alice</w:t>
      </w:r>
      <w:r w:rsidRPr="00912DEF">
        <w:rPr>
          <w:sz w:val="24"/>
          <w:szCs w:val="24"/>
        </w:rPr>
        <w:t>, muitas vezes borradas ou sobrepostas, registram cenas corriqueiras</w:t>
      </w:r>
      <w:r w:rsidR="009E249E">
        <w:rPr>
          <w:sz w:val="24"/>
          <w:szCs w:val="24"/>
        </w:rPr>
        <w:t xml:space="preserve">. </w:t>
      </w:r>
      <w:r w:rsidRPr="00912DEF">
        <w:rPr>
          <w:sz w:val="24"/>
          <w:szCs w:val="24"/>
        </w:rPr>
        <w:t>A</w:t>
      </w:r>
      <w:r w:rsidR="00582321">
        <w:rPr>
          <w:sz w:val="24"/>
          <w:szCs w:val="24"/>
        </w:rPr>
        <w:t xml:space="preserve"> partir daí, </w:t>
      </w:r>
      <w:r w:rsidR="009E249E">
        <w:rPr>
          <w:sz w:val="24"/>
          <w:szCs w:val="24"/>
        </w:rPr>
        <w:t>a artista</w:t>
      </w:r>
      <w:r w:rsidRPr="00912DEF">
        <w:rPr>
          <w:sz w:val="24"/>
          <w:szCs w:val="24"/>
        </w:rPr>
        <w:t xml:space="preserve"> constrói uma narrativa visual que é</w:t>
      </w:r>
      <w:r w:rsidR="009E249E">
        <w:rPr>
          <w:sz w:val="24"/>
          <w:szCs w:val="24"/>
        </w:rPr>
        <w:t xml:space="preserve"> </w:t>
      </w:r>
      <w:r w:rsidRPr="00912DEF">
        <w:rPr>
          <w:sz w:val="24"/>
          <w:szCs w:val="24"/>
        </w:rPr>
        <w:t>profundamente pessoal e</w:t>
      </w:r>
      <w:r w:rsidR="008A3DFD">
        <w:rPr>
          <w:sz w:val="24"/>
          <w:szCs w:val="24"/>
        </w:rPr>
        <w:t>, ao mesmo tempo,</w:t>
      </w:r>
      <w:r w:rsidR="00A67B2E">
        <w:rPr>
          <w:sz w:val="24"/>
          <w:szCs w:val="24"/>
        </w:rPr>
        <w:t xml:space="preserve"> reconhecível</w:t>
      </w:r>
      <w:r w:rsidR="00582321">
        <w:rPr>
          <w:sz w:val="24"/>
          <w:szCs w:val="24"/>
        </w:rPr>
        <w:t xml:space="preserve"> pelo outro</w:t>
      </w:r>
      <w:r w:rsidR="00A67B2E">
        <w:rPr>
          <w:sz w:val="24"/>
          <w:szCs w:val="24"/>
        </w:rPr>
        <w:t xml:space="preserve">. </w:t>
      </w:r>
    </w:p>
    <w:p w14:paraId="5346C61C" w14:textId="7B873931" w:rsidR="00C1060E" w:rsidRPr="0059137B" w:rsidRDefault="00C1060E" w:rsidP="0059137B">
      <w:pPr>
        <w:spacing w:line="276" w:lineRule="auto"/>
        <w:jc w:val="both"/>
        <w:rPr>
          <w:sz w:val="24"/>
          <w:szCs w:val="24"/>
        </w:rPr>
      </w:pPr>
      <w:r w:rsidRPr="0059137B">
        <w:rPr>
          <w:sz w:val="24"/>
          <w:szCs w:val="24"/>
        </w:rPr>
        <w:t xml:space="preserve">Natural de Aparecida do Taboado (MS), Alice </w:t>
      </w:r>
      <w:proofErr w:type="spellStart"/>
      <w:r w:rsidRPr="0059137B">
        <w:rPr>
          <w:sz w:val="24"/>
          <w:szCs w:val="24"/>
        </w:rPr>
        <w:t>Yura</w:t>
      </w:r>
      <w:proofErr w:type="spellEnd"/>
      <w:r w:rsidRPr="0059137B">
        <w:rPr>
          <w:sz w:val="24"/>
          <w:szCs w:val="24"/>
        </w:rPr>
        <w:t xml:space="preserve"> desenvolve uma produção centrada na articulação entre arte e vida. Seu trabalho investiga temas como identidade, alteridade, vulnerabilidade, intimidade, gênero e permanência, sempre a partir da experiência vivida. </w:t>
      </w:r>
      <w:r w:rsidR="00A67B2E" w:rsidRPr="0059137B">
        <w:rPr>
          <w:sz w:val="24"/>
          <w:szCs w:val="24"/>
        </w:rPr>
        <w:t>“</w:t>
      </w:r>
      <w:r w:rsidR="00A67B2E" w:rsidRPr="0059137B">
        <w:rPr>
          <w:sz w:val="24"/>
          <w:szCs w:val="24"/>
        </w:rPr>
        <w:t>Ainda que meus trabalhos possuam registros biográficos, meu interesse não é fazer uma autobiografia</w:t>
      </w:r>
      <w:r w:rsidR="00A67B2E" w:rsidRPr="0059137B">
        <w:rPr>
          <w:sz w:val="24"/>
          <w:szCs w:val="24"/>
        </w:rPr>
        <w:t xml:space="preserve">. </w:t>
      </w:r>
      <w:r w:rsidR="00A67B2E" w:rsidRPr="0059137B">
        <w:rPr>
          <w:sz w:val="24"/>
          <w:szCs w:val="24"/>
        </w:rPr>
        <w:t xml:space="preserve">É mais </w:t>
      </w:r>
      <w:r w:rsidR="00A67B2E" w:rsidRPr="0059137B">
        <w:rPr>
          <w:sz w:val="24"/>
          <w:szCs w:val="24"/>
        </w:rPr>
        <w:t>sobre</w:t>
      </w:r>
      <w:r w:rsidRPr="0059137B">
        <w:rPr>
          <w:sz w:val="24"/>
          <w:szCs w:val="24"/>
        </w:rPr>
        <w:t xml:space="preserve"> o atravessamento entre o que sou e o mundo</w:t>
      </w:r>
      <w:r w:rsidR="0059137B" w:rsidRPr="0059137B">
        <w:rPr>
          <w:sz w:val="24"/>
          <w:szCs w:val="24"/>
        </w:rPr>
        <w:t xml:space="preserve">”, </w:t>
      </w:r>
      <w:r w:rsidR="00582321">
        <w:rPr>
          <w:sz w:val="24"/>
          <w:szCs w:val="24"/>
        </w:rPr>
        <w:t>explica</w:t>
      </w:r>
      <w:r w:rsidR="0059137B" w:rsidRPr="0059137B">
        <w:rPr>
          <w:sz w:val="24"/>
          <w:szCs w:val="24"/>
        </w:rPr>
        <w:t xml:space="preserve"> </w:t>
      </w:r>
      <w:proofErr w:type="spellStart"/>
      <w:r w:rsidR="0059137B" w:rsidRPr="0059137B">
        <w:rPr>
          <w:sz w:val="24"/>
          <w:szCs w:val="24"/>
        </w:rPr>
        <w:t>Yura</w:t>
      </w:r>
      <w:proofErr w:type="spellEnd"/>
      <w:r w:rsidR="0059137B" w:rsidRPr="0059137B">
        <w:rPr>
          <w:sz w:val="24"/>
          <w:szCs w:val="24"/>
        </w:rPr>
        <w:t xml:space="preserve">. </w:t>
      </w:r>
    </w:p>
    <w:p w14:paraId="000A1768" w14:textId="7911EC43" w:rsidR="00D537E4" w:rsidRDefault="00C1060E" w:rsidP="00912DEF">
      <w:pPr>
        <w:spacing w:line="276" w:lineRule="auto"/>
        <w:jc w:val="both"/>
        <w:rPr>
          <w:sz w:val="24"/>
          <w:szCs w:val="24"/>
        </w:rPr>
      </w:pPr>
      <w:r w:rsidRPr="00912DEF">
        <w:rPr>
          <w:sz w:val="24"/>
          <w:szCs w:val="24"/>
        </w:rPr>
        <w:t xml:space="preserve">Embora seja uma artista trans, Alice não coloca essa identidade como ponto central da </w:t>
      </w:r>
      <w:r w:rsidR="00D537E4">
        <w:rPr>
          <w:sz w:val="24"/>
          <w:szCs w:val="24"/>
        </w:rPr>
        <w:t xml:space="preserve">sua </w:t>
      </w:r>
      <w:r w:rsidRPr="00912DEF">
        <w:rPr>
          <w:sz w:val="24"/>
          <w:szCs w:val="24"/>
        </w:rPr>
        <w:t xml:space="preserve">narrativa. Em vez disso, cria pontos de </w:t>
      </w:r>
      <w:r w:rsidR="00582321">
        <w:rPr>
          <w:sz w:val="24"/>
          <w:szCs w:val="24"/>
        </w:rPr>
        <w:t>conexão com o espectador</w:t>
      </w:r>
      <w:r w:rsidRPr="00912DEF">
        <w:rPr>
          <w:sz w:val="24"/>
          <w:szCs w:val="24"/>
        </w:rPr>
        <w:t xml:space="preserve"> a partir de objetos e situações simples, como </w:t>
      </w:r>
      <w:r w:rsidR="00582321">
        <w:rPr>
          <w:sz w:val="24"/>
          <w:szCs w:val="24"/>
        </w:rPr>
        <w:t xml:space="preserve">um </w:t>
      </w:r>
      <w:r w:rsidRPr="00912DEF">
        <w:rPr>
          <w:sz w:val="24"/>
          <w:szCs w:val="24"/>
        </w:rPr>
        <w:t>canto de casa ou a desordem deixada por alguém que</w:t>
      </w:r>
      <w:r w:rsidR="00582321">
        <w:rPr>
          <w:sz w:val="24"/>
          <w:szCs w:val="24"/>
        </w:rPr>
        <w:t xml:space="preserve"> ali</w:t>
      </w:r>
      <w:r w:rsidRPr="00912DEF">
        <w:rPr>
          <w:sz w:val="24"/>
          <w:szCs w:val="24"/>
        </w:rPr>
        <w:t xml:space="preserve"> vive. Sua obra propõe, </w:t>
      </w:r>
      <w:r w:rsidR="00582321">
        <w:rPr>
          <w:sz w:val="24"/>
          <w:szCs w:val="24"/>
        </w:rPr>
        <w:t>então</w:t>
      </w:r>
      <w:r w:rsidRPr="00912DEF">
        <w:rPr>
          <w:sz w:val="24"/>
          <w:szCs w:val="24"/>
        </w:rPr>
        <w:t>, um espaço de identificação</w:t>
      </w:r>
      <w:r w:rsidR="00582321">
        <w:rPr>
          <w:sz w:val="24"/>
          <w:szCs w:val="24"/>
        </w:rPr>
        <w:t xml:space="preserve"> no qual</w:t>
      </w:r>
      <w:r w:rsidRPr="00912DEF">
        <w:rPr>
          <w:sz w:val="24"/>
          <w:szCs w:val="24"/>
        </w:rPr>
        <w:t xml:space="preserve"> o íntimo e o coletivo se entrelaçam.</w:t>
      </w:r>
      <w:r w:rsidR="00582321">
        <w:rPr>
          <w:sz w:val="24"/>
          <w:szCs w:val="24"/>
        </w:rPr>
        <w:t xml:space="preserve"> “São documentações do sensível, que qualquer pessoa pode se identificar”, reflete a artista.</w:t>
      </w:r>
    </w:p>
    <w:p w14:paraId="56416A6A" w14:textId="5ED92DAA" w:rsidR="00C23291" w:rsidRDefault="00C23291" w:rsidP="00912DEF">
      <w:pPr>
        <w:spacing w:line="276" w:lineRule="auto"/>
        <w:jc w:val="both"/>
        <w:rPr>
          <w:sz w:val="24"/>
          <w:szCs w:val="24"/>
        </w:rPr>
      </w:pPr>
      <w:r w:rsidRPr="00C23291">
        <w:rPr>
          <w:sz w:val="24"/>
          <w:szCs w:val="24"/>
        </w:rPr>
        <w:t>Entre as obras em exibição, “Anônima II”, composta por dois autorretratos</w:t>
      </w:r>
      <w:r>
        <w:rPr>
          <w:sz w:val="24"/>
          <w:szCs w:val="24"/>
        </w:rPr>
        <w:t xml:space="preserve"> borrados, em grande formato,</w:t>
      </w:r>
      <w:r w:rsidRPr="00C2329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que </w:t>
      </w:r>
      <w:r w:rsidRPr="00C23291">
        <w:rPr>
          <w:sz w:val="24"/>
          <w:szCs w:val="24"/>
        </w:rPr>
        <w:t>indicam que algumas coisas estão para além do que a gente consegue ve</w:t>
      </w:r>
      <w:r>
        <w:rPr>
          <w:sz w:val="24"/>
          <w:szCs w:val="24"/>
        </w:rPr>
        <w:t>r</w:t>
      </w:r>
      <w:r w:rsidRPr="00C23291">
        <w:rPr>
          <w:sz w:val="24"/>
          <w:szCs w:val="24"/>
        </w:rPr>
        <w:t xml:space="preserve">. A obra que dá nome à exposição, “Enquanto aguardava a solidão”, apresenta 31 fotografias dispostas como um calendário do mês de janeiro, registrando a passagem do tempo em pequenos gestos. Já em “Estive sonhando com você”, um </w:t>
      </w:r>
      <w:r w:rsidRPr="00C23291">
        <w:rPr>
          <w:sz w:val="24"/>
          <w:szCs w:val="24"/>
        </w:rPr>
        <w:lastRenderedPageBreak/>
        <w:t xml:space="preserve">travesseiro flutua no espaço, como metáfora de um amor </w:t>
      </w:r>
      <w:r>
        <w:rPr>
          <w:sz w:val="24"/>
          <w:szCs w:val="24"/>
        </w:rPr>
        <w:t xml:space="preserve">ausente. </w:t>
      </w:r>
      <w:r w:rsidRPr="00C23291">
        <w:rPr>
          <w:sz w:val="24"/>
          <w:szCs w:val="24"/>
        </w:rPr>
        <w:t xml:space="preserve">Com sutileza, Alice </w:t>
      </w:r>
      <w:proofErr w:type="spellStart"/>
      <w:r w:rsidRPr="00C23291">
        <w:rPr>
          <w:sz w:val="24"/>
          <w:szCs w:val="24"/>
        </w:rPr>
        <w:t>Yura</w:t>
      </w:r>
      <w:proofErr w:type="spellEnd"/>
      <w:r w:rsidRPr="00C23291">
        <w:rPr>
          <w:sz w:val="24"/>
          <w:szCs w:val="24"/>
        </w:rPr>
        <w:t xml:space="preserve"> transforma imagens do cotidiano em reflexões sobre o tempo, a espera e a solidão. “A gente está sempre aguardando o outro. Mas quando é que a gente se aguarda?”, </w:t>
      </w:r>
      <w:r>
        <w:rPr>
          <w:sz w:val="24"/>
          <w:szCs w:val="24"/>
        </w:rPr>
        <w:t xml:space="preserve">questiona </w:t>
      </w:r>
      <w:r w:rsidRPr="00C23291">
        <w:rPr>
          <w:sz w:val="24"/>
          <w:szCs w:val="24"/>
        </w:rPr>
        <w:t>a artista.</w:t>
      </w:r>
      <w:r w:rsidRPr="00C23291">
        <w:rPr>
          <w:sz w:val="24"/>
          <w:szCs w:val="24"/>
        </w:rPr>
        <w:t xml:space="preserve"> </w:t>
      </w:r>
    </w:p>
    <w:p w14:paraId="4B1489E8" w14:textId="05EFA960" w:rsidR="00D537E4" w:rsidRPr="00912DEF" w:rsidRDefault="00582321" w:rsidP="00912DEF">
      <w:pPr>
        <w:spacing w:line="276" w:lineRule="auto"/>
        <w:jc w:val="both"/>
        <w:rPr>
          <w:sz w:val="24"/>
          <w:szCs w:val="24"/>
        </w:rPr>
      </w:pPr>
      <w:r w:rsidRPr="00912DEF">
        <w:rPr>
          <w:sz w:val="24"/>
          <w:szCs w:val="24"/>
        </w:rPr>
        <w:t>“Enquanto aguardava a solidão” é um convite à contemplação. Um tempo de pausa para que cada visitante reflita sobre sua própria relação com a espera, o cotidiano e a solidão — não como ausência, mas como condição comum à experiência humana</w:t>
      </w:r>
      <w:r w:rsidR="00C23291">
        <w:rPr>
          <w:sz w:val="24"/>
          <w:szCs w:val="24"/>
        </w:rPr>
        <w:t xml:space="preserve">”, completa a curadora Ana Carla Soler. </w:t>
      </w:r>
    </w:p>
    <w:p w14:paraId="6CE06C0C" w14:textId="77777777" w:rsidR="00912DEF" w:rsidRPr="00912DEF" w:rsidRDefault="00912DEF" w:rsidP="00912DEF">
      <w:pPr>
        <w:spacing w:line="276" w:lineRule="auto"/>
        <w:jc w:val="both"/>
        <w:rPr>
          <w:sz w:val="24"/>
          <w:szCs w:val="24"/>
        </w:rPr>
      </w:pPr>
      <w:r w:rsidRPr="00912DEF">
        <w:rPr>
          <w:sz w:val="24"/>
          <w:szCs w:val="24"/>
        </w:rPr>
        <w:t>A exposição “</w:t>
      </w:r>
      <w:r w:rsidRPr="00912DEF">
        <w:rPr>
          <w:sz w:val="24"/>
          <w:szCs w:val="24"/>
        </w:rPr>
        <w:t>Enquanto aguardava a solidão</w:t>
      </w:r>
      <w:r w:rsidRPr="00912DEF">
        <w:rPr>
          <w:sz w:val="24"/>
          <w:szCs w:val="24"/>
        </w:rPr>
        <w:t xml:space="preserve">” é uma realização da Casa Fiat de Cultura e do Ministério da Cultura, por meio da Lei Federal de Incentivo à Cultura. Conta com o patrocínio da </w:t>
      </w:r>
      <w:proofErr w:type="spellStart"/>
      <w:r w:rsidRPr="00912DEF">
        <w:rPr>
          <w:sz w:val="24"/>
          <w:szCs w:val="24"/>
        </w:rPr>
        <w:t>Stellantis</w:t>
      </w:r>
      <w:proofErr w:type="spellEnd"/>
      <w:r w:rsidRPr="00912DEF">
        <w:rPr>
          <w:sz w:val="24"/>
          <w:szCs w:val="24"/>
        </w:rPr>
        <w:t xml:space="preserve">, da Fiat, copatrocínio da </w:t>
      </w:r>
      <w:proofErr w:type="spellStart"/>
      <w:r w:rsidRPr="00912DEF">
        <w:rPr>
          <w:sz w:val="24"/>
          <w:szCs w:val="24"/>
        </w:rPr>
        <w:t>Stellantis</w:t>
      </w:r>
      <w:proofErr w:type="spellEnd"/>
      <w:r w:rsidRPr="00912DEF">
        <w:rPr>
          <w:sz w:val="24"/>
          <w:szCs w:val="24"/>
        </w:rPr>
        <w:t xml:space="preserve"> Financiamento, do Banco </w:t>
      </w:r>
      <w:proofErr w:type="spellStart"/>
      <w:r w:rsidRPr="00912DEF">
        <w:rPr>
          <w:sz w:val="24"/>
          <w:szCs w:val="24"/>
        </w:rPr>
        <w:t>Stellantis</w:t>
      </w:r>
      <w:proofErr w:type="spellEnd"/>
      <w:r w:rsidRPr="00912DEF">
        <w:rPr>
          <w:sz w:val="24"/>
          <w:szCs w:val="24"/>
        </w:rPr>
        <w:t xml:space="preserve">, do Banco Safra e da </w:t>
      </w:r>
      <w:proofErr w:type="spellStart"/>
      <w:r w:rsidRPr="00912DEF">
        <w:rPr>
          <w:sz w:val="24"/>
          <w:szCs w:val="24"/>
        </w:rPr>
        <w:t>Sada</w:t>
      </w:r>
      <w:proofErr w:type="spellEnd"/>
      <w:r w:rsidRPr="00912DEF">
        <w:rPr>
          <w:sz w:val="24"/>
          <w:szCs w:val="24"/>
        </w:rPr>
        <w:t>. O evento tem apoio institucional do Circuito Liberdade, além do apoio do Governo de Minas e do Programa Amigos da Casa.</w:t>
      </w:r>
    </w:p>
    <w:p w14:paraId="16702A85" w14:textId="77777777" w:rsidR="00912DEF" w:rsidRPr="00912DEF" w:rsidRDefault="00912DEF" w:rsidP="00912DEF">
      <w:pPr>
        <w:shd w:val="clear" w:color="auto" w:fill="FFFFFF"/>
        <w:spacing w:line="276" w:lineRule="auto"/>
        <w:jc w:val="both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Abertura</w:t>
      </w:r>
    </w:p>
    <w:p w14:paraId="681BFDA4" w14:textId="0DEDAF6A" w:rsidR="00912DEF" w:rsidRPr="00912DEF" w:rsidRDefault="00912DEF" w:rsidP="00912DEF">
      <w:pPr>
        <w:shd w:val="clear" w:color="auto" w:fill="FFFFFF"/>
        <w:spacing w:line="276" w:lineRule="auto"/>
        <w:jc w:val="both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Para marcar a abertura da exposição, no dia </w:t>
      </w:r>
      <w:r w:rsidR="00C23291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>6</w:t>
      </w:r>
      <w:r w:rsidR="00766603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 xml:space="preserve"> de maio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, </w:t>
      </w:r>
      <w:r w:rsidRPr="00912DE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>terça-feira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, às </w:t>
      </w:r>
      <w:r w:rsidRPr="00912DE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>19</w:t>
      </w:r>
      <w:r w:rsidR="00766603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>h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, </w:t>
      </w:r>
      <w:r w:rsid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a artista Alice </w:t>
      </w:r>
      <w:proofErr w:type="spellStart"/>
      <w:r w:rsid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Yura</w:t>
      </w:r>
      <w:proofErr w:type="spellEnd"/>
      <w:r w:rsid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 convida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 o público para um</w:t>
      </w:r>
      <w:r w:rsid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 </w:t>
      </w:r>
      <w:r w:rsidR="00766603" w:rsidRPr="001615E1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>bate-papo</w:t>
      </w:r>
      <w:r w:rsidR="001615E1" w:rsidRPr="001615E1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 xml:space="preserve"> na Casa Fiat de Cultura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. </w:t>
      </w:r>
      <w:r w:rsid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A</w:t>
      </w:r>
      <w:r w:rsidR="00766603"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 artista trará reflexões sobre o seu processo de pesquisa e de como a fotografia se torna um veículo para guardar instantes. Além de debater sobre a escolha dos diferentes suportes e formatos de apresentação de suas obras, como papel fotográfico, polaroids e impressões sobre tecido. Fugindo de narrativas fechadas, Alice </w:t>
      </w:r>
      <w:proofErr w:type="spellStart"/>
      <w:r w:rsidR="00766603"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Yura</w:t>
      </w:r>
      <w:proofErr w:type="spellEnd"/>
      <w:r w:rsidR="00766603"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 irá revelar como compõe e constrói esses fragmentos de um percurso, instâncias de uma experiência vivida que se apresentam sem a necessidade de edição ou adorno. O bate-papo </w:t>
      </w:r>
      <w:r w:rsidR="001615E1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também contará com </w:t>
      </w:r>
      <w:r w:rsidR="00766603"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a participação da curadora </w:t>
      </w:r>
      <w:r w:rsidR="001615E1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da mostra, </w:t>
      </w:r>
      <w:r w:rsidR="00766603"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Ana Carla Soler, que contará do processo de criação e execução desta exposição inédita.</w:t>
      </w:r>
      <w:r w:rsidR="001615E1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 </w:t>
      </w:r>
      <w:r w:rsidRPr="00912DE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>Os interessados em participar podem se inscrever gratuitamente pela</w:t>
      </w:r>
      <w:r w:rsidR="001615E1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 xml:space="preserve"> </w:t>
      </w:r>
      <w:hyperlink r:id="rId4" w:history="1">
        <w:r w:rsidR="001615E1" w:rsidRPr="001615E1">
          <w:rPr>
            <w:rStyle w:val="Hyperlink"/>
            <w:rFonts w:ascii="Calibri" w:eastAsia="Times New Roman" w:hAnsi="Calibri" w:cs="Calibri"/>
            <w:b/>
            <w:bCs/>
            <w:kern w:val="0"/>
            <w:sz w:val="24"/>
            <w:szCs w:val="24"/>
            <w:lang w:eastAsia="pt-BR"/>
            <w14:ligatures w14:val="none"/>
          </w:rPr>
          <w:t>Sympla</w:t>
        </w:r>
      </w:hyperlink>
      <w:r w:rsidR="001615E1" w:rsidRPr="001615E1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>.</w:t>
      </w:r>
      <w:r w:rsidR="001615E1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 xml:space="preserve"> </w:t>
      </w:r>
      <w:r w:rsidRPr="00912DEF"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> </w:t>
      </w:r>
    </w:p>
    <w:p w14:paraId="14DE67CE" w14:textId="02E3BEA1" w:rsidR="00912DEF" w:rsidRDefault="005230DD" w:rsidP="00912DEF">
      <w:pPr>
        <w:shd w:val="clear" w:color="auto" w:fill="FFFFFF"/>
        <w:spacing w:line="276" w:lineRule="auto"/>
        <w:jc w:val="both"/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 xml:space="preserve">Alice </w:t>
      </w:r>
      <w:proofErr w:type="spellStart"/>
      <w:r>
        <w:rPr>
          <w:rFonts w:ascii="Calibri" w:eastAsia="Times New Roman" w:hAnsi="Calibri" w:cs="Calibri"/>
          <w:b/>
          <w:bCs/>
          <w:color w:val="222222"/>
          <w:kern w:val="0"/>
          <w:sz w:val="24"/>
          <w:szCs w:val="24"/>
          <w:lang w:eastAsia="pt-BR"/>
          <w14:ligatures w14:val="none"/>
        </w:rPr>
        <w:t>Yura</w:t>
      </w:r>
      <w:proofErr w:type="spellEnd"/>
    </w:p>
    <w:p w14:paraId="1814B4C1" w14:textId="0F430EFE" w:rsidR="005230DD" w:rsidRPr="00912DEF" w:rsidRDefault="00766603" w:rsidP="00912DEF">
      <w:pPr>
        <w:shd w:val="clear" w:color="auto" w:fill="FFFFFF"/>
        <w:spacing w:line="276" w:lineRule="auto"/>
        <w:jc w:val="both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Sua formação acadêmica e principais exposições e mostras foram em Campo Grande</w:t>
      </w:r>
      <w:r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 (MS)</w:t>
      </w:r>
      <w:r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. Graduada em 2011 em artes visuais pela UFMS</w:t>
      </w:r>
      <w:r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,</w:t>
      </w:r>
      <w:r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 e</w:t>
      </w:r>
      <w:r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m</w:t>
      </w:r>
      <w:r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 2013 finalizou uma </w:t>
      </w:r>
      <w:r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especialização</w:t>
      </w:r>
      <w:r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 pelo Senac em produção em artes visuais e cultura. Seus trabalhos possuem uma forte ligação biográfica ligadas às questões de afeto e intimidade, do corpo, identidade e alteridade, biologia, política e sociedade. A performance tem destaque em sua produção, no entanto, a artista também realiza trabalhos em outras linguagens. Foi uma das idealizadoras e curadoras do Festival </w:t>
      </w:r>
      <w:proofErr w:type="spellStart"/>
      <w:r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IPêrformático</w:t>
      </w:r>
      <w:proofErr w:type="spellEnd"/>
      <w:r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 (primeiro festival de Campo Grande – MS)</w:t>
      </w:r>
      <w:r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. </w:t>
      </w:r>
      <w:r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Participa do circuito interno do Mato Grosso do Sul de arte nas principais instituições de arte e cultura do estado: Museu de Arte Contemporânea (MARCO), Centro Cultural José Octávio </w:t>
      </w:r>
      <w:proofErr w:type="spellStart"/>
      <w:r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Guizzo</w:t>
      </w:r>
      <w:proofErr w:type="spellEnd"/>
      <w:r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 xml:space="preserve">, Teatro Glauce Rocha, MIS, Armazém Cultural entre outras. Sua foto-instalação Com e Sem? pertence ao acervo do MARCO desde 2014. E, com isso e com toda sua produção foi a primeira </w:t>
      </w:r>
      <w:r w:rsidRPr="00766603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lastRenderedPageBreak/>
        <w:t>mulher transexual a expor nas principais instituições artísticas e culturais do seu estado e integrar ao acervo cultural do Mato Grosso do Sul.</w:t>
      </w:r>
    </w:p>
    <w:p w14:paraId="5ED85C85" w14:textId="77777777" w:rsidR="00912DEF" w:rsidRPr="00912DEF" w:rsidRDefault="00912DEF" w:rsidP="00912DEF">
      <w:pPr>
        <w:shd w:val="clear" w:color="auto" w:fill="FFFFFF"/>
        <w:spacing w:line="276" w:lineRule="auto"/>
        <w:jc w:val="both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proofErr w:type="spellStart"/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Piccola</w:t>
      </w:r>
      <w:proofErr w:type="spellEnd"/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Galleria  </w:t>
      </w:r>
    </w:p>
    <w:p w14:paraId="2D6232BC" w14:textId="77777777" w:rsidR="00912DEF" w:rsidRPr="00912DEF" w:rsidRDefault="00912DEF" w:rsidP="00912DEF">
      <w:pPr>
        <w:shd w:val="clear" w:color="auto" w:fill="FFFFFF"/>
        <w:spacing w:line="276" w:lineRule="auto"/>
        <w:jc w:val="both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O espaço é destinado a artistas da cena contemporânea e foi criado em 2016, com o intuito de incentivar a produção nacional e internacional. Os artistas são selecionados por uma comissão de especialistas, que, na 7ª edição, contou com o curador, pesquisador e educador Bitu </w:t>
      </w:r>
      <w:proofErr w:type="spellStart"/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Cassundé</w:t>
      </w:r>
      <w:proofErr w:type="spellEnd"/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; a professora, artista e pesquisadora Telma Martins; e a artista e professora Leonora Weissmann. O processo se realizou 100% online, de modo a facilitar a inscrição de pessoas de todo o Brasil. No total, mais de 200 trabalhos foram enviados, e a avaliação dos jurados também se deu no formato virtual. </w:t>
      </w:r>
    </w:p>
    <w:p w14:paraId="2B4116A9" w14:textId="6A63D336" w:rsidR="00912DEF" w:rsidRPr="00912DEF" w:rsidRDefault="00912DEF" w:rsidP="00912DEF">
      <w:pPr>
        <w:shd w:val="clear" w:color="auto" w:fill="FFFFFF"/>
        <w:spacing w:line="276" w:lineRule="auto"/>
        <w:jc w:val="both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A proposta é apresentar e destacar trabalhos inéditos – pinturas, desenhos, gravuras, esculturas, fotografias, instalações, performances e/ou videoarte – de artistas locais, brasileiros ou estrangeiros. Além de </w:t>
      </w:r>
      <w:r w:rsidR="005230DD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Alice </w:t>
      </w:r>
      <w:proofErr w:type="spellStart"/>
      <w:r w:rsidR="005230DD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Yura</w:t>
      </w:r>
      <w:proofErr w:type="spellEnd"/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 outros cinco artistas foram selecionados na 7ª edição.</w:t>
      </w:r>
    </w:p>
    <w:p w14:paraId="0D37FAA3" w14:textId="77777777" w:rsidR="005230DD" w:rsidRPr="005230DD" w:rsidRDefault="005230DD" w:rsidP="005230DD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  <w:r w:rsidRPr="005230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Nas sete edições já realizadas, o Programa de Seleção da </w:t>
      </w:r>
      <w:proofErr w:type="spellStart"/>
      <w:r w:rsidRPr="005230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Piccola</w:t>
      </w:r>
      <w:proofErr w:type="spellEnd"/>
      <w:r w:rsidRPr="005230DD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Galleria apresentou o trabalho de 40 artistas, abrigou mais de 450 obras e recebeu um público de 500 mil pessoas. A sala expositiva é um ambiente dedicado às artes visuais e sua criação marcou os 10 anos da Casa Fiat de Cultura. Situada ao lado do painel “Civilização Mineira”, de Candido Portinari, no hall principal da Casa Fiat de Cultura, o pequeno recinto é destinado a exposições de curta duração, mas com toda a visibilidade que a instituição enseja. Local intimista e com grande circulação de público, conta com a chancela da Casa Fiat de Cultura e do Circuito Liberdade, um dos mais importantes corredores culturais do país.  </w:t>
      </w:r>
    </w:p>
    <w:p w14:paraId="10258C88" w14:textId="74CD90C6" w:rsidR="00912DEF" w:rsidRPr="00912DEF" w:rsidRDefault="00912DEF" w:rsidP="00912DEF">
      <w:pPr>
        <w:shd w:val="clear" w:color="auto" w:fill="FFFFFF"/>
        <w:spacing w:line="276" w:lineRule="auto"/>
        <w:jc w:val="both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Casa Fiat de Cultura  </w:t>
      </w:r>
    </w:p>
    <w:p w14:paraId="0B8CFF6C" w14:textId="5792628F" w:rsidR="00912DEF" w:rsidRPr="00912DEF" w:rsidRDefault="00912DEF" w:rsidP="00912DEF">
      <w:pPr>
        <w:shd w:val="clear" w:color="auto" w:fill="FFFFFF"/>
        <w:spacing w:line="276" w:lineRule="auto"/>
        <w:jc w:val="both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A Casa Fiat de Cultura cumpre importante papel na transformação do cenário cultural brasileiro, ao realizar prestigiadas exposições. A programação estimula a reflexão e interação do público com várias linguagens e movimentos artísticos, desde a arte clássica até a arte digital e contemporânea. Por meio do Programa Educativo, a instituição articula ações para ampliar a acessibilidade às exposições, desenvolvendo réplicas de obras de arte em 3D, materiais em </w:t>
      </w:r>
      <w:proofErr w:type="spellStart"/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braille</w:t>
      </w:r>
      <w:proofErr w:type="spellEnd"/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 atendimento em libras. Mais de 90 mostras, de consagrados artistas brasileiros e internacionais, já foram expostas na Casa Fiat de Cultura, entre os quais Caravaggio, Rodin, Chagall, Tarsila, Portinari entre outros. Há 19 anos, o espaço apresenta uma programação diversificada, com música, palestras, residência artística, além do Ateliê Aberto – espaço de experimentação artística – e de programas de visitas com abordagem voltada para a valorização do patrimônio cultural e artístico. A Casa Fiat de Cultura é situada no histórico edifício do Palácio dos Despachos e apresenta, em caráter permanente, o painel de Portinari, Civilização Mineira, de 1959. O espaço integra um dos mais expressivos corredores </w:t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culturais do país, o Circuito Liberdade, em Belo Horizonte. Mais de 4</w:t>
      </w:r>
      <w:r w:rsidR="005230DD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,5</w:t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milhões de pessoas já visitaram suas exposições e 700 mil participaram de suas atividades educativas.</w:t>
      </w:r>
    </w:p>
    <w:p w14:paraId="3B2F86AF" w14:textId="21C4188F" w:rsidR="00912DEF" w:rsidRPr="00912DEF" w:rsidRDefault="00912DEF" w:rsidP="00912DEF">
      <w:pPr>
        <w:shd w:val="clear" w:color="auto" w:fill="FFFFFF"/>
        <w:spacing w:line="276" w:lineRule="auto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u w:val="single"/>
          <w:lang w:eastAsia="pt-BR"/>
          <w14:ligatures w14:val="none"/>
        </w:rPr>
        <w:t>SERVIÇO </w:t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u w:val="single"/>
          <w:lang w:eastAsia="pt-BR"/>
          <w14:ligatures w14:val="none"/>
        </w:rPr>
        <w:t> 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br/>
      </w: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Exposição “</w:t>
      </w: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Enquanto aguardava a solidão”</w:t>
      </w: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na Casa Fiat de Cultura  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br/>
      </w: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Período expositivo: 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6 de maio a 29 de junho</w:t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 2025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br/>
      </w: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Visitação presencial: </w:t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terça-feira a sexta-feira das 10h às 21h; sábados, domingos e feriados, das 10h às 18h (exceto segundas-feiras)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br/>
      </w: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Tour virtual no site:</w:t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  <w:hyperlink r:id="rId5" w:tgtFrame="_blank" w:history="1">
        <w:r w:rsidRPr="00912DEF">
          <w:rPr>
            <w:rFonts w:ascii="Calibri" w:eastAsia="Times New Roman" w:hAnsi="Calibri" w:cs="Calibri"/>
            <w:color w:val="1155CC"/>
            <w:kern w:val="0"/>
            <w:sz w:val="24"/>
            <w:szCs w:val="24"/>
            <w:u w:val="single"/>
            <w:lang w:eastAsia="pt-BR"/>
            <w14:ligatures w14:val="none"/>
          </w:rPr>
          <w:t>www.casafiatdecultura.com.br</w:t>
        </w:r>
      </w:hyperlink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  </w:t>
      </w:r>
    </w:p>
    <w:p w14:paraId="294EC71C" w14:textId="610B0E62" w:rsidR="00912DEF" w:rsidRPr="00912DEF" w:rsidRDefault="00912DEF" w:rsidP="00912DEF">
      <w:pPr>
        <w:shd w:val="clear" w:color="auto" w:fill="FFFFFF"/>
        <w:spacing w:line="276" w:lineRule="auto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Bate-papo de abertura da exposição com a artista Alice </w:t>
      </w:r>
      <w:proofErr w:type="spellStart"/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Yura</w:t>
      </w:r>
      <w:proofErr w:type="spellEnd"/>
      <w:r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e a curadora Ana Carla Soler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br/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6 de maio</w:t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 às 19h, na Casa Fiat de Cultura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br/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Inscrição gratuita pela</w:t>
      </w:r>
      <w:r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hyperlink r:id="rId6" w:history="1">
        <w:r w:rsidRPr="005230DD">
          <w:rPr>
            <w:rStyle w:val="Hyperlink"/>
            <w:rFonts w:ascii="Calibri" w:eastAsia="Times New Roman" w:hAnsi="Calibri" w:cs="Calibri"/>
            <w:kern w:val="0"/>
            <w:sz w:val="24"/>
            <w:szCs w:val="24"/>
            <w:lang w:eastAsia="pt-BR"/>
            <w14:ligatures w14:val="none"/>
          </w:rPr>
          <w:t>Sympla</w:t>
        </w:r>
      </w:hyperlink>
    </w:p>
    <w:p w14:paraId="4E39475A" w14:textId="77777777" w:rsidR="00912DEF" w:rsidRPr="00912DEF" w:rsidRDefault="00912DEF" w:rsidP="00912DEF">
      <w:pPr>
        <w:shd w:val="clear" w:color="auto" w:fill="FFFFFF"/>
        <w:spacing w:line="276" w:lineRule="auto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Toda programação da Casa Fiat de Cultura é gratuita</w:t>
      </w:r>
    </w:p>
    <w:p w14:paraId="06731ACB" w14:textId="77777777" w:rsidR="00912DEF" w:rsidRPr="00912DEF" w:rsidRDefault="00912DEF" w:rsidP="00912DEF">
      <w:pPr>
        <w:shd w:val="clear" w:color="auto" w:fill="FFFFFF"/>
        <w:spacing w:line="276" w:lineRule="auto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Casa Fiat de Cultura  </w:t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br/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Praça da Liberdade, 10 – Funcionários – BH/MG 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br/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Circuito Liberdade</w:t>
      </w:r>
    </w:p>
    <w:p w14:paraId="08D7A216" w14:textId="77777777" w:rsidR="00912DEF" w:rsidRPr="00912DEF" w:rsidRDefault="00912DEF" w:rsidP="00912DEF">
      <w:pPr>
        <w:shd w:val="clear" w:color="auto" w:fill="FFFFFF"/>
        <w:spacing w:line="276" w:lineRule="auto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Horário de Funcionamento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br/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Terça-feira a sexta-feira, das 10h às 21h  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br/>
      </w:r>
      <w:r w:rsidRPr="00912DEF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Sábado, domingo e feriado, das 10h às 18h   </w:t>
      </w:r>
    </w:p>
    <w:p w14:paraId="5371CC48" w14:textId="77777777" w:rsidR="00912DEF" w:rsidRPr="00912DEF" w:rsidRDefault="00912DEF" w:rsidP="00912DEF">
      <w:pPr>
        <w:shd w:val="clear" w:color="auto" w:fill="FFFFFF"/>
        <w:spacing w:line="276" w:lineRule="auto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Informações  </w:t>
      </w: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br/>
      </w:r>
      <w:hyperlink r:id="rId7" w:tgtFrame="_blank" w:history="1">
        <w:r w:rsidRPr="00912DEF">
          <w:rPr>
            <w:rFonts w:ascii="Calibri" w:eastAsia="Times New Roman" w:hAnsi="Calibri" w:cs="Calibri"/>
            <w:kern w:val="0"/>
            <w:sz w:val="24"/>
            <w:szCs w:val="24"/>
            <w:u w:val="single"/>
            <w:lang w:eastAsia="pt-BR"/>
            <w14:ligatures w14:val="none"/>
          </w:rPr>
          <w:t>www.casafiatdecultura.com.br</w:t>
        </w:r>
      </w:hyperlink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   </w:t>
      </w:r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br/>
      </w:r>
      <w:hyperlink r:id="rId8" w:tgtFrame="_blank" w:history="1">
        <w:r w:rsidRPr="00912DEF">
          <w:rPr>
            <w:rFonts w:ascii="Calibri" w:eastAsia="Times New Roman" w:hAnsi="Calibri" w:cs="Calibri"/>
            <w:kern w:val="0"/>
            <w:sz w:val="24"/>
            <w:szCs w:val="24"/>
            <w:u w:val="single"/>
            <w:lang w:eastAsia="pt-BR"/>
            <w14:ligatures w14:val="none"/>
          </w:rPr>
          <w:t>casafiatdecultura@stellantis.com</w:t>
        </w:r>
      </w:hyperlink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  </w:t>
      </w:r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br/>
      </w:r>
      <w:hyperlink r:id="rId9" w:tgtFrame="_blank" w:history="1">
        <w:r w:rsidRPr="00912DEF">
          <w:rPr>
            <w:rFonts w:ascii="Calibri" w:eastAsia="Times New Roman" w:hAnsi="Calibri" w:cs="Calibri"/>
            <w:kern w:val="0"/>
            <w:sz w:val="24"/>
            <w:szCs w:val="24"/>
            <w:u w:val="single"/>
            <w:lang w:eastAsia="pt-BR"/>
            <w14:ligatures w14:val="none"/>
          </w:rPr>
          <w:t>facebook.com.br/</w:t>
        </w:r>
        <w:proofErr w:type="spellStart"/>
        <w:r w:rsidRPr="00912DEF">
          <w:rPr>
            <w:rFonts w:ascii="Calibri" w:eastAsia="Times New Roman" w:hAnsi="Calibri" w:cs="Calibri"/>
            <w:kern w:val="0"/>
            <w:sz w:val="24"/>
            <w:szCs w:val="24"/>
            <w:u w:val="single"/>
            <w:lang w:eastAsia="pt-BR"/>
            <w14:ligatures w14:val="none"/>
          </w:rPr>
          <w:t>casafiatdecultura</w:t>
        </w:r>
        <w:proofErr w:type="spellEnd"/>
      </w:hyperlink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  </w:t>
      </w:r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br/>
        <w:t>Instagram: @casafiatdecultura  </w:t>
      </w:r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br/>
        <w:t>X: @casafiat  </w:t>
      </w:r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br/>
        <w:t>YouTube: Casa Fiat de Cultura  </w:t>
      </w:r>
    </w:p>
    <w:p w14:paraId="4FB6B907" w14:textId="77777777" w:rsidR="00912DEF" w:rsidRPr="00912DEF" w:rsidRDefault="00912DEF" w:rsidP="00912DEF">
      <w:pPr>
        <w:shd w:val="clear" w:color="auto" w:fill="FFFFFF"/>
        <w:spacing w:line="276" w:lineRule="auto"/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b/>
          <w:bCs/>
          <w:kern w:val="0"/>
          <w:sz w:val="24"/>
          <w:szCs w:val="24"/>
          <w:u w:val="single"/>
          <w:lang w:eastAsia="pt-BR"/>
          <w14:ligatures w14:val="none"/>
        </w:rPr>
        <w:t>Informações para a Imprensa  </w:t>
      </w:r>
      <w:r w:rsidRPr="00912DEF"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  <w:t> </w:t>
      </w:r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br/>
      </w:r>
      <w:r w:rsidRPr="00912DEF">
        <w:rPr>
          <w:rFonts w:ascii="Calibri" w:eastAsia="Times New Roman" w:hAnsi="Calibri" w:cs="Calibri"/>
          <w:b/>
          <w:bCs/>
          <w:kern w:val="0"/>
          <w:sz w:val="24"/>
          <w:szCs w:val="24"/>
          <w:lang w:eastAsia="pt-BR"/>
          <w14:ligatures w14:val="none"/>
        </w:rPr>
        <w:t>Personal Press  </w:t>
      </w:r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br/>
        <w:t>Polliane Eliziário – </w:t>
      </w:r>
      <w:hyperlink r:id="rId10" w:tgtFrame="_blank" w:history="1">
        <w:r w:rsidRPr="00912DEF">
          <w:rPr>
            <w:rFonts w:ascii="Calibri" w:eastAsia="Times New Roman" w:hAnsi="Calibri" w:cs="Calibri"/>
            <w:kern w:val="0"/>
            <w:sz w:val="24"/>
            <w:szCs w:val="24"/>
            <w:u w:val="single"/>
            <w:lang w:eastAsia="pt-BR"/>
            <w14:ligatures w14:val="none"/>
          </w:rPr>
          <w:t>polliane.eliziario@personalpress.jor.br</w:t>
        </w:r>
      </w:hyperlink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 – (31) 99788-3029  </w:t>
      </w:r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br/>
        <w:t>Raquel Braga – </w:t>
      </w:r>
      <w:hyperlink r:id="rId11" w:tgtFrame="_blank" w:history="1">
        <w:r w:rsidRPr="00912DEF">
          <w:rPr>
            <w:rFonts w:ascii="Calibri" w:eastAsia="Times New Roman" w:hAnsi="Calibri" w:cs="Calibri"/>
            <w:kern w:val="0"/>
            <w:sz w:val="24"/>
            <w:szCs w:val="24"/>
            <w:u w:val="single"/>
            <w:lang w:eastAsia="pt-BR"/>
            <w14:ligatures w14:val="none"/>
          </w:rPr>
          <w:t>raquel.braga@personalpress.jor.br</w:t>
        </w:r>
      </w:hyperlink>
      <w:r w:rsidRPr="00912DEF">
        <w:rPr>
          <w:rFonts w:ascii="Calibri" w:eastAsia="Times New Roman" w:hAnsi="Calibri" w:cs="Calibri"/>
          <w:kern w:val="0"/>
          <w:sz w:val="24"/>
          <w:szCs w:val="24"/>
          <w:lang w:eastAsia="pt-BR"/>
          <w14:ligatures w14:val="none"/>
        </w:rPr>
        <w:t> - (31) 99548-9158</w:t>
      </w:r>
    </w:p>
    <w:p w14:paraId="2FE51756" w14:textId="77777777" w:rsidR="00912DEF" w:rsidRPr="00912DEF" w:rsidRDefault="00912DEF" w:rsidP="00912DEF">
      <w:pPr>
        <w:shd w:val="clear" w:color="auto" w:fill="FFFFFF"/>
        <w:spacing w:line="278" w:lineRule="atLeast"/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</w:pPr>
      <w:r w:rsidRPr="00912DEF">
        <w:rPr>
          <w:rFonts w:ascii="Calibri" w:eastAsia="Times New Roman" w:hAnsi="Calibri" w:cs="Calibri"/>
          <w:color w:val="222222"/>
          <w:kern w:val="0"/>
          <w:sz w:val="24"/>
          <w:szCs w:val="24"/>
          <w:lang w:eastAsia="pt-BR"/>
          <w14:ligatures w14:val="none"/>
        </w:rPr>
        <w:t> </w:t>
      </w:r>
    </w:p>
    <w:p w14:paraId="00660C32" w14:textId="214B9D5B" w:rsidR="00912DEF" w:rsidRPr="00C1060E" w:rsidRDefault="00912DEF" w:rsidP="00C1060E">
      <w:pPr>
        <w:spacing w:line="276" w:lineRule="auto"/>
        <w:jc w:val="both"/>
        <w:rPr>
          <w:sz w:val="24"/>
          <w:szCs w:val="24"/>
        </w:rPr>
      </w:pPr>
      <w:r w:rsidRPr="00912DEF">
        <w:rPr>
          <w:sz w:val="24"/>
          <w:szCs w:val="24"/>
        </w:rPr>
        <w:t xml:space="preserve">  </w:t>
      </w:r>
    </w:p>
    <w:sectPr w:rsidR="00912DEF" w:rsidRPr="00C106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60E"/>
    <w:rsid w:val="000C65EB"/>
    <w:rsid w:val="001615E1"/>
    <w:rsid w:val="001D0293"/>
    <w:rsid w:val="005230DD"/>
    <w:rsid w:val="00533BDB"/>
    <w:rsid w:val="00582321"/>
    <w:rsid w:val="0059137B"/>
    <w:rsid w:val="00766603"/>
    <w:rsid w:val="008A3DFD"/>
    <w:rsid w:val="00912DEF"/>
    <w:rsid w:val="009134AF"/>
    <w:rsid w:val="009E249E"/>
    <w:rsid w:val="00A67B2E"/>
    <w:rsid w:val="00B628C3"/>
    <w:rsid w:val="00C1060E"/>
    <w:rsid w:val="00C23291"/>
    <w:rsid w:val="00D537E4"/>
    <w:rsid w:val="00F8486C"/>
    <w:rsid w:val="00FF2D31"/>
    <w:rsid w:val="00FF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34F0"/>
  <w15:chartTrackingRefBased/>
  <w15:docId w15:val="{FC496061-2D9B-45EF-87C8-A01010BA6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12DEF"/>
    <w:rPr>
      <w:color w:val="0000FF"/>
      <w:u w:val="single"/>
    </w:rPr>
  </w:style>
  <w:style w:type="character" w:customStyle="1" w:styleId="il">
    <w:name w:val="il"/>
    <w:basedOn w:val="Fontepargpadro"/>
    <w:rsid w:val="00912DEF"/>
  </w:style>
  <w:style w:type="character" w:styleId="MenoPendente">
    <w:name w:val="Unresolved Mention"/>
    <w:basedOn w:val="Fontepargpadro"/>
    <w:uiPriority w:val="99"/>
    <w:semiHidden/>
    <w:unhideWhenUsed/>
    <w:rsid w:val="005230DD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1D02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4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safiatdecultura@stellantis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asafiatdecultura.com.br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ympla.com.br/produtor/casafiatdecultura" TargetMode="External"/><Relationship Id="rId11" Type="http://schemas.openxmlformats.org/officeDocument/2006/relationships/hyperlink" Target="mailto:raquel.braga@personalpress.jor.br" TargetMode="External"/><Relationship Id="rId5" Type="http://schemas.openxmlformats.org/officeDocument/2006/relationships/hyperlink" Target="http://www.casafiatdecultura.com.br/" TargetMode="External"/><Relationship Id="rId10" Type="http://schemas.openxmlformats.org/officeDocument/2006/relationships/hyperlink" Target="mailto:polliane.eliziario@personalpress.jor.br" TargetMode="External"/><Relationship Id="rId4" Type="http://schemas.openxmlformats.org/officeDocument/2006/relationships/hyperlink" Target="https://www.sympla.com.br/produtor/casafiatdecultura" TargetMode="External"/><Relationship Id="rId9" Type="http://schemas.openxmlformats.org/officeDocument/2006/relationships/hyperlink" Target="http://facebook.com.br/casafiatdecultura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1627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Stellantis</Company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KARINA BRAGA FONSECA (EXTERNAL)</dc:creator>
  <cp:keywords/>
  <dc:description/>
  <cp:lastModifiedBy>RAQUEL KARINA BRAGA FONSECA (EXTERNAL)</cp:lastModifiedBy>
  <cp:revision>7</cp:revision>
  <dcterms:created xsi:type="dcterms:W3CDTF">2025-04-17T17:05:00Z</dcterms:created>
  <dcterms:modified xsi:type="dcterms:W3CDTF">2025-04-17T20:35:00Z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5ca717-11da-4935-b601-f527b9741f2e_Enabled">
    <vt:lpwstr>true</vt:lpwstr>
  </property>
  <property fmtid="{D5CDD505-2E9C-101B-9397-08002B2CF9AE}" pid="3" name="MSIP_Label_725ca717-11da-4935-b601-f527b9741f2e_SetDate">
    <vt:lpwstr>2025-04-17T17:52:26Z</vt:lpwstr>
  </property>
  <property fmtid="{D5CDD505-2E9C-101B-9397-08002B2CF9AE}" pid="4" name="MSIP_Label_725ca717-11da-4935-b601-f527b9741f2e_Method">
    <vt:lpwstr>Standard</vt:lpwstr>
  </property>
  <property fmtid="{D5CDD505-2E9C-101B-9397-08002B2CF9AE}" pid="5" name="MSIP_Label_725ca717-11da-4935-b601-f527b9741f2e_Name">
    <vt:lpwstr>C2 - Internal</vt:lpwstr>
  </property>
  <property fmtid="{D5CDD505-2E9C-101B-9397-08002B2CF9AE}" pid="6" name="MSIP_Label_725ca717-11da-4935-b601-f527b9741f2e_SiteId">
    <vt:lpwstr>d852d5cd-724c-4128-8812-ffa5db3f8507</vt:lpwstr>
  </property>
  <property fmtid="{D5CDD505-2E9C-101B-9397-08002B2CF9AE}" pid="7" name="MSIP_Label_725ca717-11da-4935-b601-f527b9741f2e_ActionId">
    <vt:lpwstr>3ebbebb8-abb8-454a-af2e-dc0b2587c0f2</vt:lpwstr>
  </property>
  <property fmtid="{D5CDD505-2E9C-101B-9397-08002B2CF9AE}" pid="8" name="MSIP_Label_725ca717-11da-4935-b601-f527b9741f2e_ContentBits">
    <vt:lpwstr>0</vt:lpwstr>
  </property>
</Properties>
</file>